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E059C" w14:textId="77777777" w:rsidR="001E2199" w:rsidRDefault="00350740" w:rsidP="0035074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9FFAB" wp14:editId="1D4265CA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1143000</wp:posOffset>
                </wp:positionV>
                <wp:extent cx="6858000" cy="9144000"/>
                <wp:effectExtent l="101600" t="101600" r="101600" b="10160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144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1000">
                              <a:schemeClr val="accent4">
                                <a:lumMod val="40000"/>
                                <a:lumOff val="60000"/>
                                <a:alpha val="55000"/>
                              </a:schemeClr>
                            </a:gs>
                            <a:gs pos="99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35000">
                              <a:schemeClr val="tx2">
                                <a:lumMod val="40000"/>
                                <a:lumOff val="60000"/>
                                <a:alpha val="55000"/>
                              </a:schemeClr>
                            </a:gs>
                            <a:gs pos="52000">
                              <a:schemeClr val="accent5">
                                <a:lumMod val="60000"/>
                                <a:lumOff val="40000"/>
                                <a:alpha val="55000"/>
                              </a:schemeClr>
                            </a:gs>
                            <a:gs pos="70000">
                              <a:srgbClr val="DEF4FC">
                                <a:alpha val="55000"/>
                              </a:srgbClr>
                            </a:gs>
                          </a:gsLst>
                          <a:lin ang="4440000" scaled="0"/>
                          <a:tileRect/>
                        </a:gradFill>
                        <a:ln>
                          <a:noFill/>
                        </a:ln>
                        <a:effectLst>
                          <a:glow rad="101600">
                            <a:schemeClr val="accent6">
                              <a:lumMod val="20000"/>
                              <a:lumOff val="80000"/>
                              <a:alpha val="75000"/>
                            </a:schemeClr>
                          </a:glo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8FFA3" w14:textId="77777777" w:rsidR="00350740" w:rsidRPr="00660041" w:rsidRDefault="00350740" w:rsidP="00350740">
                            <w:pPr>
                              <w:jc w:val="center"/>
                              <w:rPr>
                                <w:rFonts w:ascii="Hiragino Sans GB W3" w:eastAsia="Hiragino Sans GB W3" w:hAnsi="Hiragino Sans GB W3"/>
                                <w:b/>
                                <w:color w:val="9BBB59" w:themeColor="accent3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60041">
                              <w:rPr>
                                <w:rFonts w:ascii="Hiragino Sans GB W3" w:eastAsia="Hiragino Sans GB W3" w:hAnsi="Hiragino Sans GB W3" w:hint="eastAsia"/>
                                <w:b/>
                                <w:color w:val="9BBB59" w:themeColor="accent3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焦点后压缩的跨语言分布和历史来源</w:t>
                            </w:r>
                          </w:p>
                          <w:p w14:paraId="19F3D24E" w14:textId="77777777" w:rsidR="00350740" w:rsidRPr="00EF7C37" w:rsidRDefault="00350740" w:rsidP="00350740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C37">
                              <w:rPr>
                                <w:b/>
                                <w:color w:val="0D0D0D" w:themeColor="text1" w:themeTint="F2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Cross-Linguistic Distribution of Post-focus Compression and Its Historical Origin</w:t>
                            </w:r>
                          </w:p>
                          <w:p w14:paraId="39D7B5C2" w14:textId="77777777" w:rsidR="00350740" w:rsidRPr="00EF7C37" w:rsidRDefault="00350740" w:rsidP="00350740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3649408" w14:textId="77777777" w:rsidR="00350740" w:rsidRPr="00B904F9" w:rsidRDefault="00350740" w:rsidP="00350740">
                            <w:pPr>
                              <w:jc w:val="center"/>
                              <w:rPr>
                                <w:rFonts w:ascii="Lucida Grande" w:eastAsia="Times New Roman" w:hAnsi="Lucida Grande" w:cs="Lucida Grande"/>
                                <w:color w:val="4F81BD" w:themeColor="accent1"/>
                                <w:kern w:val="0"/>
                                <w:sz w:val="44"/>
                                <w:szCs w:val="44"/>
                                <w14:textFill>
                                  <w14:solidFill>
                                    <w14:schemeClr w14:val="accent1">
                                      <w14:lumMod w14:val="50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904F9">
                              <w:rPr>
                                <w:rFonts w:ascii="Lucida Grande" w:eastAsia="Times New Roman" w:hAnsi="Lucida Grande" w:cs="Lucida Grande" w:hint="eastAsia"/>
                                <w:color w:val="4F81BD" w:themeColor="accent1"/>
                                <w:kern w:val="0"/>
                                <w:sz w:val="44"/>
                                <w:szCs w:val="44"/>
                                <w14:textFill>
                                  <w14:solidFill>
                                    <w14:schemeClr w14:val="accent1">
                                      <w14:lumMod w14:val="50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 w:rsidRPr="00B904F9">
                              <w:rPr>
                                <w:rFonts w:ascii="Lucida Grande" w:eastAsia="Times New Roman" w:hAnsi="Lucida Grande" w:cs="Lucida Grande"/>
                                <w:color w:val="4F81BD" w:themeColor="accent1"/>
                                <w:kern w:val="0"/>
                                <w:sz w:val="44"/>
                                <w:szCs w:val="44"/>
                                <w14:textFill>
                                  <w14:solidFill>
                                    <w14:schemeClr w14:val="accent1">
                                      <w14:lumMod w14:val="50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 w:rsidRPr="00B904F9">
                              <w:rPr>
                                <w:rFonts w:ascii="Lucida Grande" w:eastAsia="Times New Roman" w:hAnsi="Lucida Grande" w:cs="Lucida Grande"/>
                                <w:color w:val="4F81BD" w:themeColor="accent1"/>
                                <w:kern w:val="0"/>
                                <w:sz w:val="44"/>
                                <w:szCs w:val="44"/>
                                <w:vertAlign w:val="superscript"/>
                                <w14:textFill>
                                  <w14:solidFill>
                                    <w14:schemeClr w14:val="accent1">
                                      <w14:lumMod w14:val="50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th</w:t>
                            </w:r>
                            <w:r w:rsidRPr="00B904F9">
                              <w:rPr>
                                <w:rFonts w:ascii="Lucida Grande" w:eastAsia="Times New Roman" w:hAnsi="Lucida Grande" w:cs="Lucida Grande"/>
                                <w:color w:val="4F81BD" w:themeColor="accent1"/>
                                <w:kern w:val="0"/>
                                <w:sz w:val="44"/>
                                <w:szCs w:val="44"/>
                                <w14:textFill>
                                  <w14:solidFill>
                                    <w14:schemeClr w14:val="accent1">
                                      <w14:lumMod w14:val="50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October (Monday), 2014</w:t>
                            </w:r>
                          </w:p>
                          <w:p w14:paraId="648FA9B5" w14:textId="77777777" w:rsidR="00350740" w:rsidRPr="00B904F9" w:rsidRDefault="00350740" w:rsidP="00350740">
                            <w:pPr>
                              <w:jc w:val="center"/>
                              <w:rPr>
                                <w:rFonts w:ascii="Lucida Grande" w:eastAsia="Times New Roman" w:hAnsi="Lucida Grande" w:cs="Lucida Grande"/>
                                <w:color w:val="4F81BD" w:themeColor="accent1"/>
                                <w:kern w:val="0"/>
                                <w:sz w:val="44"/>
                                <w:szCs w:val="44"/>
                                <w14:textFill>
                                  <w14:solidFill>
                                    <w14:schemeClr w14:val="accent1">
                                      <w14:lumMod w14:val="50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904F9">
                              <w:rPr>
                                <w:rFonts w:ascii="ヒラギノ丸ゴ Pro W4" w:eastAsia="ヒラギノ丸ゴ Pro W4" w:hAnsi="ヒラギノ丸ゴ Pro W4" w:cs="ヒラギノ丸ゴ Pro W4" w:hint="eastAsia"/>
                                <w:color w:val="4F81BD" w:themeColor="accent1"/>
                                <w:kern w:val="0"/>
                                <w:sz w:val="44"/>
                                <w:szCs w:val="44"/>
                                <w14:textFill>
                                  <w14:solidFill>
                                    <w14:schemeClr w14:val="accent1">
                                      <w14:lumMod w14:val="50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文</w:t>
                            </w:r>
                            <w:r w:rsidRPr="00B904F9">
                              <w:rPr>
                                <w:rFonts w:ascii="儷黑 Pro" w:eastAsia="儷黑 Pro" w:hAnsi="儷黑 Pro" w:cs="儷黑 Pro" w:hint="eastAsia"/>
                                <w:color w:val="4F81BD" w:themeColor="accent1"/>
                                <w:kern w:val="0"/>
                                <w:sz w:val="44"/>
                                <w:szCs w:val="44"/>
                                <w14:textFill>
                                  <w14:solidFill>
                                    <w14:schemeClr w14:val="accent1">
                                      <w14:lumMod w14:val="50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华</w:t>
                            </w:r>
                            <w:r w:rsidRPr="00B904F9">
                              <w:rPr>
                                <w:rFonts w:ascii="ヒラギノ丸ゴ Pro W4" w:eastAsia="ヒラギノ丸ゴ Pro W4" w:hAnsi="ヒラギノ丸ゴ Pro W4" w:cs="ヒラギノ丸ゴ Pro W4" w:hint="eastAsia"/>
                                <w:color w:val="4F81BD" w:themeColor="accent1"/>
                                <w:kern w:val="0"/>
                                <w:sz w:val="44"/>
                                <w:szCs w:val="44"/>
                                <w14:textFill>
                                  <w14:solidFill>
                                    <w14:schemeClr w14:val="accent1">
                                      <w14:lumMod w14:val="50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楼</w:t>
                            </w:r>
                            <w:r w:rsidRPr="00B904F9">
                              <w:rPr>
                                <w:rFonts w:ascii="Lucida Grande" w:eastAsia="Times New Roman" w:hAnsi="Lucida Grande" w:cs="Lucida Grande" w:hint="eastAsia"/>
                                <w:color w:val="4F81BD" w:themeColor="accent1"/>
                                <w:kern w:val="0"/>
                                <w:sz w:val="44"/>
                                <w:szCs w:val="44"/>
                                <w14:textFill>
                                  <w14:solidFill>
                                    <w14:schemeClr w14:val="accent1">
                                      <w14:lumMod w14:val="50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1446</w:t>
                            </w:r>
                          </w:p>
                          <w:p w14:paraId="766E646F" w14:textId="77777777" w:rsidR="00350740" w:rsidRPr="00B904F9" w:rsidRDefault="00350740" w:rsidP="00350740">
                            <w:pPr>
                              <w:jc w:val="center"/>
                              <w:rPr>
                                <w:rFonts w:ascii="Verdana" w:eastAsia="Hiragino Sans GB W3" w:hAnsi="Verdana" w:cs="Lucida Grande"/>
                                <w:color w:val="0A3781"/>
                                <w:kern w:val="0"/>
                                <w:sz w:val="44"/>
                                <w:szCs w:val="44"/>
                                <w14:textFill>
                                  <w14:solidFill>
                                    <w14:srgbClr w14:val="0A3781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040FF4CF" w14:textId="77777777" w:rsidR="00350740" w:rsidRPr="0031611A" w:rsidRDefault="00350740" w:rsidP="00022573">
                            <w:pPr>
                              <w:spacing w:line="340" w:lineRule="exact"/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1611A"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:highlight w:val="lightGray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9:00-10:30 </w:t>
                            </w:r>
                            <w:r w:rsidRPr="0031611A"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:highlight w:val="lightGray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 w:rsidRPr="002034D2">
                              <w:rPr>
                                <w:rFonts w:ascii="Verdana" w:eastAsia="Hiragino Sans GB W3" w:hAnsi="Verdana"/>
                                <w:b/>
                                <w:color w:val="EEECE1" w:themeColor="background2"/>
                                <w:sz w:val="28"/>
                                <w:szCs w:val="28"/>
                                <w:highlight w:val="lightGray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Carlos </w:t>
                            </w:r>
                            <w:proofErr w:type="spellStart"/>
                            <w:r w:rsidRPr="002034D2">
                              <w:rPr>
                                <w:rFonts w:ascii="Verdana" w:eastAsia="Hiragino Sans GB W3" w:hAnsi="Verdana"/>
                                <w:b/>
                                <w:color w:val="EEECE1" w:themeColor="background2"/>
                                <w:sz w:val="28"/>
                                <w:szCs w:val="28"/>
                                <w:highlight w:val="lightGray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Gussenhoven</w:t>
                            </w:r>
                            <w:proofErr w:type="spellEnd"/>
                            <w:r w:rsidRPr="0031611A"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:highlight w:val="lightGray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(</w:t>
                            </w:r>
                            <w:proofErr w:type="spellStart"/>
                            <w:r w:rsidRPr="0031611A"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:highlight w:val="lightGray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Radboud</w:t>
                            </w:r>
                            <w:proofErr w:type="spellEnd"/>
                            <w:r w:rsidRPr="0031611A"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:highlight w:val="lightGray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University Nijmegen)</w:t>
                            </w:r>
                          </w:p>
                          <w:p w14:paraId="732F4DB0" w14:textId="77777777" w:rsidR="00350740" w:rsidRPr="0031611A" w:rsidRDefault="00350740" w:rsidP="00022573">
                            <w:pPr>
                              <w:spacing w:line="340" w:lineRule="exact"/>
                              <w:ind w:firstLine="420"/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1611A"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Forms of Post-Focus Compression </w:t>
                            </w:r>
                            <w:r w:rsidRPr="0031611A"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焦点后压缩的形式</w:t>
                            </w:r>
                          </w:p>
                          <w:p w14:paraId="78C44462" w14:textId="77777777" w:rsidR="00350740" w:rsidRPr="0031611A" w:rsidRDefault="00350740" w:rsidP="00022573">
                            <w:pPr>
                              <w:spacing w:line="340" w:lineRule="exact"/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1611A"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10:30-10:45 Coffee Break</w:t>
                            </w:r>
                          </w:p>
                          <w:p w14:paraId="1C804FBA" w14:textId="77777777" w:rsidR="00350740" w:rsidRPr="0031611A" w:rsidRDefault="00350740" w:rsidP="00022573">
                            <w:pPr>
                              <w:spacing w:line="340" w:lineRule="exact"/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1611A"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:highlight w:val="lightGray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10:45-11:45</w:t>
                            </w:r>
                            <w:r w:rsidRPr="0031611A"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:highlight w:val="lightGray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proofErr w:type="spellStart"/>
                            <w:r w:rsidRPr="002034D2">
                              <w:rPr>
                                <w:rFonts w:ascii="Verdana" w:eastAsia="Hiragino Sans GB W3" w:hAnsi="Verdana"/>
                                <w:b/>
                                <w:color w:val="EEECE1" w:themeColor="background2"/>
                                <w:sz w:val="28"/>
                                <w:szCs w:val="28"/>
                                <w:highlight w:val="lightGray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Lijing</w:t>
                            </w:r>
                            <w:proofErr w:type="spellEnd"/>
                            <w:r w:rsidRPr="002034D2">
                              <w:rPr>
                                <w:rFonts w:ascii="Verdana" w:eastAsia="Hiragino Sans GB W3" w:hAnsi="Verdana"/>
                                <w:b/>
                                <w:color w:val="EEECE1" w:themeColor="background2"/>
                                <w:sz w:val="28"/>
                                <w:szCs w:val="28"/>
                                <w:highlight w:val="lightGray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Chen</w:t>
                            </w:r>
                            <w:r w:rsidRPr="0031611A"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:highlight w:val="lightGray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(Fujian Normal University)</w:t>
                            </w:r>
                          </w:p>
                          <w:p w14:paraId="017F4A3F" w14:textId="77777777" w:rsidR="00350740" w:rsidRPr="0031611A" w:rsidRDefault="00350740" w:rsidP="00022573">
                            <w:pPr>
                              <w:spacing w:line="340" w:lineRule="exact"/>
                              <w:ind w:left="420"/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1611A"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Processing of focus: attention, contrast and newness </w:t>
                            </w:r>
                          </w:p>
                          <w:p w14:paraId="0B5004CB" w14:textId="77777777" w:rsidR="00350740" w:rsidRPr="0031611A" w:rsidRDefault="00350740" w:rsidP="00022573">
                            <w:pPr>
                              <w:spacing w:line="340" w:lineRule="exact"/>
                              <w:ind w:left="420"/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1611A"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焦点的加工：注意、对比和新信息</w:t>
                            </w:r>
                          </w:p>
                          <w:p w14:paraId="17D4922D" w14:textId="77777777" w:rsidR="00350740" w:rsidRPr="0031611A" w:rsidRDefault="00350740" w:rsidP="00022573">
                            <w:pPr>
                              <w:spacing w:line="340" w:lineRule="exact"/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1611A"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11:45-13:00</w:t>
                            </w:r>
                            <w:r w:rsidRPr="0031611A"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  <w:t>Lunch</w:t>
                            </w:r>
                          </w:p>
                          <w:p w14:paraId="50F890B1" w14:textId="77777777" w:rsidR="00350740" w:rsidRPr="0031611A" w:rsidRDefault="00350740" w:rsidP="00022573">
                            <w:pPr>
                              <w:spacing w:line="340" w:lineRule="exact"/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1611A"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:highlight w:val="lightGray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13:00-14:30</w:t>
                            </w:r>
                            <w:r w:rsidRPr="0031611A"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:highlight w:val="lightGray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 w:rsidRPr="002034D2">
                              <w:rPr>
                                <w:rFonts w:ascii="Verdana" w:eastAsia="Hiragino Sans GB W3" w:hAnsi="Verdana"/>
                                <w:b/>
                                <w:color w:val="EEECE1" w:themeColor="background2"/>
                                <w:sz w:val="28"/>
                                <w:szCs w:val="28"/>
                                <w:highlight w:val="lightGray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Yi </w:t>
                            </w:r>
                            <w:proofErr w:type="spellStart"/>
                            <w:r w:rsidRPr="002034D2">
                              <w:rPr>
                                <w:rFonts w:ascii="Verdana" w:eastAsia="Hiragino Sans GB W3" w:hAnsi="Verdana"/>
                                <w:b/>
                                <w:color w:val="EEECE1" w:themeColor="background2"/>
                                <w:sz w:val="28"/>
                                <w:szCs w:val="28"/>
                                <w:highlight w:val="lightGray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Xu</w:t>
                            </w:r>
                            <w:proofErr w:type="spellEnd"/>
                            <w:r w:rsidRPr="002034D2">
                              <w:rPr>
                                <w:rFonts w:ascii="Verdana" w:eastAsia="Hiragino Sans GB W3" w:hAnsi="Verdana"/>
                                <w:b/>
                                <w:color w:val="EEECE1" w:themeColor="background2"/>
                                <w:sz w:val="28"/>
                                <w:szCs w:val="28"/>
                                <w:highlight w:val="lightGray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1611A"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:highlight w:val="lightGray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(University College London)</w:t>
                            </w:r>
                          </w:p>
                          <w:p w14:paraId="6AD3AB4E" w14:textId="77777777" w:rsidR="00350740" w:rsidRPr="0031611A" w:rsidRDefault="00350740" w:rsidP="00022573">
                            <w:pPr>
                              <w:spacing w:line="340" w:lineRule="exact"/>
                              <w:ind w:firstLine="420"/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1611A"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Post-focus compression: Cross-linguistic distribution and possible origin</w:t>
                            </w:r>
                          </w:p>
                          <w:p w14:paraId="555FBF21" w14:textId="77777777" w:rsidR="00350740" w:rsidRPr="0031611A" w:rsidRDefault="00350740" w:rsidP="00022573">
                            <w:pPr>
                              <w:spacing w:line="340" w:lineRule="exact"/>
                              <w:ind w:firstLine="420"/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1611A"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焦点后压缩：跨语言分布及其可能的来源</w:t>
                            </w:r>
                          </w:p>
                          <w:p w14:paraId="55342F20" w14:textId="77777777" w:rsidR="00350740" w:rsidRPr="0031611A" w:rsidRDefault="00350740" w:rsidP="00022573">
                            <w:pPr>
                              <w:spacing w:line="340" w:lineRule="exact"/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1611A"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:highlight w:val="lightGray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14:30-15:30</w:t>
                            </w:r>
                            <w:r w:rsidRPr="0031611A"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:highlight w:val="lightGray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 w:rsidRPr="002034D2">
                              <w:rPr>
                                <w:rFonts w:ascii="Verdana" w:eastAsia="Hiragino Sans GB W3" w:hAnsi="Verdana"/>
                                <w:b/>
                                <w:color w:val="EEECE1" w:themeColor="background2"/>
                                <w:sz w:val="28"/>
                                <w:szCs w:val="28"/>
                                <w:highlight w:val="lightGray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Na Hu</w:t>
                            </w:r>
                            <w:r w:rsidRPr="0031611A"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:highlight w:val="lightGray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(Institute of Linguistics, CASS)</w:t>
                            </w:r>
                          </w:p>
                          <w:p w14:paraId="4E00CC2B" w14:textId="77777777" w:rsidR="00350740" w:rsidRPr="0031611A" w:rsidRDefault="00350740" w:rsidP="00022573">
                            <w:pPr>
                              <w:spacing w:line="340" w:lineRule="exact"/>
                              <w:ind w:left="420"/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1611A"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Phonetic Realization of Focus in Northern Chinese Dialects</w:t>
                            </w:r>
                          </w:p>
                          <w:p w14:paraId="0FA57CE5" w14:textId="77777777" w:rsidR="00350740" w:rsidRPr="0031611A" w:rsidRDefault="00350740" w:rsidP="00022573">
                            <w:pPr>
                              <w:spacing w:line="340" w:lineRule="exact"/>
                              <w:ind w:left="420"/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1611A"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北部汉语方言焦点的语音实现方式</w:t>
                            </w:r>
                          </w:p>
                          <w:p w14:paraId="5AB5068D" w14:textId="77777777" w:rsidR="00350740" w:rsidRPr="0031611A" w:rsidRDefault="00350740" w:rsidP="00022573">
                            <w:pPr>
                              <w:spacing w:line="340" w:lineRule="exact"/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1611A"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15:30-15:45 Coffee Break</w:t>
                            </w:r>
                          </w:p>
                          <w:p w14:paraId="6DC93340" w14:textId="16F2C40A" w:rsidR="00350740" w:rsidRPr="0031611A" w:rsidRDefault="00350740" w:rsidP="00022573">
                            <w:pPr>
                              <w:spacing w:line="340" w:lineRule="exact"/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1611A"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:highlight w:val="lightGray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15:45-16:30 </w:t>
                            </w:r>
                            <w:r w:rsidR="002034D2">
                              <w:rPr>
                                <w:rFonts w:ascii="Verdana" w:eastAsia="Hiragino Sans GB W3" w:hAnsi="Verdana" w:hint="eastAsia"/>
                                <w:color w:val="EEECE1" w:themeColor="background2"/>
                                <w:sz w:val="28"/>
                                <w:szCs w:val="28"/>
                                <w:highlight w:val="lightGray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 w:rsidRPr="002034D2">
                              <w:rPr>
                                <w:rFonts w:ascii="Verdana" w:eastAsia="Hiragino Sans GB W3" w:hAnsi="Verdana"/>
                                <w:b/>
                                <w:color w:val="EEECE1" w:themeColor="background2"/>
                                <w:sz w:val="28"/>
                                <w:szCs w:val="28"/>
                                <w:highlight w:val="lightGray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Bei Wang</w:t>
                            </w:r>
                            <w:r w:rsidRPr="0031611A"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:highlight w:val="lightGray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(</w:t>
                            </w:r>
                            <w:proofErr w:type="spellStart"/>
                            <w:r w:rsidRPr="0031611A"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:highlight w:val="lightGray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Minzu</w:t>
                            </w:r>
                            <w:proofErr w:type="spellEnd"/>
                            <w:r w:rsidRPr="0031611A"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:highlight w:val="lightGray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University of China)</w:t>
                            </w:r>
                          </w:p>
                          <w:p w14:paraId="5AC00AE5" w14:textId="77777777" w:rsidR="00350740" w:rsidRPr="0031611A" w:rsidRDefault="00350740" w:rsidP="00022573">
                            <w:pPr>
                              <w:spacing w:line="340" w:lineRule="exact"/>
                              <w:ind w:left="420"/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1611A"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Prosodic focus realization in Wu dialects</w:t>
                            </w:r>
                          </w:p>
                          <w:p w14:paraId="146EDBB8" w14:textId="77777777" w:rsidR="00350740" w:rsidRPr="0031611A" w:rsidRDefault="00350740" w:rsidP="00022573">
                            <w:pPr>
                              <w:spacing w:line="340" w:lineRule="exact"/>
                              <w:ind w:firstLine="420"/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1611A"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吴语方言的韵律焦点实现</w:t>
                            </w:r>
                          </w:p>
                          <w:p w14:paraId="7BEFE43A" w14:textId="77777777" w:rsidR="00350740" w:rsidRPr="0031611A" w:rsidRDefault="00350740" w:rsidP="00022573">
                            <w:pPr>
                              <w:spacing w:line="340" w:lineRule="exact"/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1611A"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:highlight w:val="lightGray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16:30-17:30</w:t>
                            </w:r>
                            <w:r w:rsidRPr="0031611A"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:highlight w:val="lightGray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proofErr w:type="spellStart"/>
                            <w:r w:rsidRPr="002034D2">
                              <w:rPr>
                                <w:rFonts w:ascii="Verdana" w:eastAsia="Hiragino Sans GB W3" w:hAnsi="Verdana"/>
                                <w:b/>
                                <w:color w:val="EEECE1" w:themeColor="background2"/>
                                <w:sz w:val="28"/>
                                <w:szCs w:val="28"/>
                                <w:highlight w:val="lightGray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Xiaohong</w:t>
                            </w:r>
                            <w:proofErr w:type="spellEnd"/>
                            <w:r w:rsidRPr="002034D2">
                              <w:rPr>
                                <w:rFonts w:ascii="Verdana" w:eastAsia="Hiragino Sans GB W3" w:hAnsi="Verdana"/>
                                <w:b/>
                                <w:color w:val="EEECE1" w:themeColor="background2"/>
                                <w:sz w:val="28"/>
                                <w:szCs w:val="28"/>
                                <w:highlight w:val="lightGray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Yang</w:t>
                            </w:r>
                            <w:r w:rsidRPr="0031611A"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:highlight w:val="lightGray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(Institute of Psychology, CAS)</w:t>
                            </w:r>
                          </w:p>
                          <w:p w14:paraId="3D1382BA" w14:textId="77777777" w:rsidR="00350740" w:rsidRPr="0031611A" w:rsidRDefault="00350740" w:rsidP="00022573">
                            <w:pPr>
                              <w:spacing w:line="340" w:lineRule="exact"/>
                              <w:ind w:left="420"/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1611A"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The interplay between topic structure and information structure during online discourse processing</w:t>
                            </w:r>
                          </w:p>
                          <w:p w14:paraId="308AE493" w14:textId="77777777" w:rsidR="00350740" w:rsidRPr="0031611A" w:rsidRDefault="00350740" w:rsidP="00022573">
                            <w:pPr>
                              <w:spacing w:line="340" w:lineRule="exact"/>
                              <w:ind w:firstLine="420"/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1611A"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语篇即时加工中话题结构和信息结构的交互作用</w:t>
                            </w:r>
                          </w:p>
                          <w:p w14:paraId="5B6FAE6C" w14:textId="77777777" w:rsidR="00350740" w:rsidRDefault="00350740" w:rsidP="00022573">
                            <w:pPr>
                              <w:spacing w:line="340" w:lineRule="exact"/>
                              <w:rPr>
                                <w:rFonts w:ascii="Verdana" w:eastAsia="Hiragino Sans GB W3" w:hAnsi="Verdana" w:hint="eastAsia"/>
                                <w:color w:val="EEECE1" w:themeColor="background2"/>
                                <w:sz w:val="28"/>
                                <w:szCs w:val="28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1611A"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:highlight w:val="lightGray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17:30-18:00</w:t>
                            </w:r>
                            <w:r w:rsidRPr="0031611A"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:highlight w:val="lightGray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  <w:t xml:space="preserve">General Discussion </w:t>
                            </w:r>
                            <w:r w:rsidRPr="0031611A"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:highlight w:val="lightGray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总讨论</w:t>
                            </w:r>
                          </w:p>
                          <w:p w14:paraId="368F2E7F" w14:textId="77777777" w:rsidR="00AE4A75" w:rsidRDefault="00AE4A75" w:rsidP="00022573">
                            <w:pPr>
                              <w:spacing w:line="340" w:lineRule="exact"/>
                              <w:rPr>
                                <w:rFonts w:ascii="Verdana" w:eastAsia="Hiragino Sans GB W3" w:hAnsi="Verdana" w:hint="eastAsia"/>
                                <w:color w:val="EEECE1" w:themeColor="background2"/>
                                <w:sz w:val="28"/>
                                <w:szCs w:val="28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2DF77F40" w14:textId="4BF0E24A" w:rsidR="00AE4A75" w:rsidRPr="0031611A" w:rsidRDefault="00AE4A75" w:rsidP="00022573">
                            <w:pPr>
                              <w:spacing w:line="340" w:lineRule="exact"/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eastAsia="Hiragino Sans GB W3" w:hAnsi="Verdana" w:hint="eastAsia"/>
                                <w:color w:val="EEECE1" w:themeColor="background2"/>
                                <w:sz w:val="28"/>
                                <w:szCs w:val="28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联系人：王蓓</w:t>
                            </w:r>
                            <w:r>
                              <w:rPr>
                                <w:rFonts w:ascii="Verdana" w:eastAsia="Hiragino Sans GB W3" w:hAnsi="Verdana" w:hint="eastAsia"/>
                                <w:color w:val="EEECE1" w:themeColor="background2"/>
                                <w:sz w:val="28"/>
                                <w:szCs w:val="28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Verdana" w:eastAsia="Hiragino Sans GB W3" w:hAnsi="Verdana"/>
                                <w:color w:val="EEECE1" w:themeColor="background2"/>
                                <w:sz w:val="28"/>
                                <w:szCs w:val="28"/>
                                <w14:textFill>
                                  <w14:solidFill>
                                    <w14:schemeClr w14:val="bg2">
                                      <w14:lumMod w14:val="25000"/>
                                      <w14:lumMod w14:val="2500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bjwanbei@qq.com</w:t>
                            </w:r>
                          </w:p>
                          <w:p w14:paraId="5592FC81" w14:textId="77777777" w:rsidR="00350740" w:rsidRDefault="00350740" w:rsidP="00022573">
                            <w:pPr>
                              <w:rPr>
                                <w:rFonts w:ascii="Hiragino Sans GB W3" w:eastAsia="Hiragino Sans GB W3" w:hAnsi="Hiragino Sans GB W3"/>
                                <w:b/>
                                <w:color w:val="000090"/>
                                <w:sz w:val="32"/>
                                <w:szCs w:val="32"/>
                              </w:rPr>
                            </w:pPr>
                          </w:p>
                          <w:p w14:paraId="02EDB35D" w14:textId="77777777" w:rsidR="00350740" w:rsidRPr="00CD0F01" w:rsidRDefault="00350740" w:rsidP="00350740">
                            <w:pPr>
                              <w:jc w:val="center"/>
                              <w:rPr>
                                <w:rFonts w:ascii="Hiragino Sans GB W3" w:eastAsia="Hiragino Sans GB W3" w:hAnsi="Hiragino Sans GB W3"/>
                                <w:b/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CD0F01">
                              <w:rPr>
                                <w:rFonts w:ascii="Hiragino Sans GB W3" w:eastAsia="Hiragino Sans GB W3" w:hAnsi="Hiragino Sans GB W3" w:hint="eastAsia"/>
                                <w:b/>
                                <w:color w:val="000090"/>
                                <w:sz w:val="32"/>
                                <w:szCs w:val="32"/>
                              </w:rPr>
                              <w:t>中国少数民族语言与古籍研究所主办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文本框 11" o:spid="_x0000_s1026" type="#_x0000_t202" style="position:absolute;left:0;text-align:left;margin-left:27pt;margin-top:90pt;width:540pt;height:10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" fillcolor="#ccc0d9 [1303]" stroked="f">
                <v:fill color2="#c2d69b [1942]" o:opacity2="36044f" rotate="t" angle="-164" colors="0 #ccc1da;7209f #ccc1da;22938f #8eb4e3;34079f #93cddd;45875f #def4fc" focus="100%" type="gradient">
                  <o:fill v:ext="view" type="gradientUnscaled"/>
                </v:fill>
                <v:textbox>
                  <w:txbxContent>
                    <w:p w14:paraId="0178FFA3" w14:textId="77777777" w:rsidR="00350740" w:rsidRPr="00660041" w:rsidRDefault="00350740" w:rsidP="00350740">
                      <w:pPr>
                        <w:jc w:val="center"/>
                        <w:rPr>
                          <w:rFonts w:ascii="Hiragino Sans GB W3" w:eastAsia="Hiragino Sans GB W3" w:hAnsi="Hiragino Sans GB W3"/>
                          <w:b/>
                          <w:color w:val="9BBB59" w:themeColor="accent3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60041">
                        <w:rPr>
                          <w:rFonts w:ascii="Hiragino Sans GB W3" w:eastAsia="Hiragino Sans GB W3" w:hAnsi="Hiragino Sans GB W3" w:hint="eastAsia"/>
                          <w:b/>
                          <w:color w:val="9BBB59" w:themeColor="accent3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焦点后压缩的跨语言分布和历史来源</w:t>
                      </w:r>
                    </w:p>
                    <w:p w14:paraId="19F3D24E" w14:textId="77777777" w:rsidR="00350740" w:rsidRPr="00EF7C37" w:rsidRDefault="00350740" w:rsidP="00350740">
                      <w:pPr>
                        <w:jc w:val="center"/>
                        <w:rPr>
                          <w:b/>
                          <w:color w:val="0D0D0D" w:themeColor="text1" w:themeTint="F2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7C37">
                        <w:rPr>
                          <w:b/>
                          <w:color w:val="0D0D0D" w:themeColor="text1" w:themeTint="F2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Cross-Linguistic Distribution of Post-focus Compression and Its Historical Origin</w:t>
                      </w:r>
                    </w:p>
                    <w:p w14:paraId="39D7B5C2" w14:textId="77777777" w:rsidR="00350740" w:rsidRPr="00EF7C37" w:rsidRDefault="00350740" w:rsidP="00350740">
                      <w:pPr>
                        <w:jc w:val="center"/>
                        <w:rPr>
                          <w:b/>
                          <w:color w:val="0D0D0D" w:themeColor="text1" w:themeTint="F2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3649408" w14:textId="77777777" w:rsidR="00350740" w:rsidRPr="00B904F9" w:rsidRDefault="00350740" w:rsidP="00350740">
                      <w:pPr>
                        <w:jc w:val="center"/>
                        <w:rPr>
                          <w:rFonts w:ascii="Lucida Grande" w:eastAsia="Times New Roman" w:hAnsi="Lucida Grande" w:cs="Lucida Grande"/>
                          <w:color w:val="4F81BD" w:themeColor="accent1"/>
                          <w:kern w:val="0"/>
                          <w:sz w:val="44"/>
                          <w:szCs w:val="44"/>
                          <w14:textFill>
                            <w14:solidFill>
                              <w14:schemeClr w14:val="accent1">
                                <w14:lumMod w14:val="50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 w:rsidRPr="00B904F9">
                        <w:rPr>
                          <w:rFonts w:ascii="Lucida Grande" w:eastAsia="Times New Roman" w:hAnsi="Lucida Grande" w:cs="Lucida Grande" w:hint="eastAsia"/>
                          <w:color w:val="4F81BD" w:themeColor="accent1"/>
                          <w:kern w:val="0"/>
                          <w:sz w:val="44"/>
                          <w:szCs w:val="44"/>
                          <w14:textFill>
                            <w14:solidFill>
                              <w14:schemeClr w14:val="accent1">
                                <w14:lumMod w14:val="50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</w:t>
                      </w:r>
                      <w:r w:rsidRPr="00B904F9">
                        <w:rPr>
                          <w:rFonts w:ascii="Lucida Grande" w:eastAsia="Times New Roman" w:hAnsi="Lucida Grande" w:cs="Lucida Grande"/>
                          <w:color w:val="4F81BD" w:themeColor="accent1"/>
                          <w:kern w:val="0"/>
                          <w:sz w:val="44"/>
                          <w:szCs w:val="44"/>
                          <w14:textFill>
                            <w14:solidFill>
                              <w14:schemeClr w14:val="accent1">
                                <w14:lumMod w14:val="50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3</w:t>
                      </w:r>
                      <w:r w:rsidRPr="00B904F9">
                        <w:rPr>
                          <w:rFonts w:ascii="Lucida Grande" w:eastAsia="Times New Roman" w:hAnsi="Lucida Grande" w:cs="Lucida Grande"/>
                          <w:color w:val="4F81BD" w:themeColor="accent1"/>
                          <w:kern w:val="0"/>
                          <w:sz w:val="44"/>
                          <w:szCs w:val="44"/>
                          <w:vertAlign w:val="superscript"/>
                          <w14:textFill>
                            <w14:solidFill>
                              <w14:schemeClr w14:val="accent1">
                                <w14:lumMod w14:val="50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th</w:t>
                      </w:r>
                      <w:r w:rsidRPr="00B904F9">
                        <w:rPr>
                          <w:rFonts w:ascii="Lucida Grande" w:eastAsia="Times New Roman" w:hAnsi="Lucida Grande" w:cs="Lucida Grande"/>
                          <w:color w:val="4F81BD" w:themeColor="accent1"/>
                          <w:kern w:val="0"/>
                          <w:sz w:val="44"/>
                          <w:szCs w:val="44"/>
                          <w14:textFill>
                            <w14:solidFill>
                              <w14:schemeClr w14:val="accent1">
                                <w14:lumMod w14:val="50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October (Monday), 2014</w:t>
                      </w:r>
                    </w:p>
                    <w:p w14:paraId="648FA9B5" w14:textId="77777777" w:rsidR="00350740" w:rsidRPr="00B904F9" w:rsidRDefault="00350740" w:rsidP="00350740">
                      <w:pPr>
                        <w:jc w:val="center"/>
                        <w:rPr>
                          <w:rFonts w:ascii="Lucida Grande" w:eastAsia="Times New Roman" w:hAnsi="Lucida Grande" w:cs="Lucida Grande"/>
                          <w:color w:val="4F81BD" w:themeColor="accent1"/>
                          <w:kern w:val="0"/>
                          <w:sz w:val="44"/>
                          <w:szCs w:val="44"/>
                          <w14:textFill>
                            <w14:solidFill>
                              <w14:schemeClr w14:val="accent1">
                                <w14:lumMod w14:val="50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 w:rsidRPr="00B904F9">
                        <w:rPr>
                          <w:rFonts w:ascii="ヒラギノ丸ゴ Pro W4" w:eastAsia="ヒラギノ丸ゴ Pro W4" w:hAnsi="ヒラギノ丸ゴ Pro W4" w:cs="ヒラギノ丸ゴ Pro W4" w:hint="eastAsia"/>
                          <w:color w:val="4F81BD" w:themeColor="accent1"/>
                          <w:kern w:val="0"/>
                          <w:sz w:val="44"/>
                          <w:szCs w:val="44"/>
                          <w14:textFill>
                            <w14:solidFill>
                              <w14:schemeClr w14:val="accent1">
                                <w14:lumMod w14:val="50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文</w:t>
                      </w:r>
                      <w:r w:rsidRPr="00B904F9">
                        <w:rPr>
                          <w:rFonts w:ascii="儷黑 Pro" w:eastAsia="儷黑 Pro" w:hAnsi="儷黑 Pro" w:cs="儷黑 Pro" w:hint="eastAsia"/>
                          <w:color w:val="4F81BD" w:themeColor="accent1"/>
                          <w:kern w:val="0"/>
                          <w:sz w:val="44"/>
                          <w:szCs w:val="44"/>
                          <w14:textFill>
                            <w14:solidFill>
                              <w14:schemeClr w14:val="accent1">
                                <w14:lumMod w14:val="50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华</w:t>
                      </w:r>
                      <w:r w:rsidRPr="00B904F9">
                        <w:rPr>
                          <w:rFonts w:ascii="ヒラギノ丸ゴ Pro W4" w:eastAsia="ヒラギノ丸ゴ Pro W4" w:hAnsi="ヒラギノ丸ゴ Pro W4" w:cs="ヒラギノ丸ゴ Pro W4" w:hint="eastAsia"/>
                          <w:color w:val="4F81BD" w:themeColor="accent1"/>
                          <w:kern w:val="0"/>
                          <w:sz w:val="44"/>
                          <w:szCs w:val="44"/>
                          <w14:textFill>
                            <w14:solidFill>
                              <w14:schemeClr w14:val="accent1">
                                <w14:lumMod w14:val="50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楼</w:t>
                      </w:r>
                      <w:r w:rsidRPr="00B904F9">
                        <w:rPr>
                          <w:rFonts w:ascii="Lucida Grande" w:eastAsia="Times New Roman" w:hAnsi="Lucida Grande" w:cs="Lucida Grande" w:hint="eastAsia"/>
                          <w:color w:val="4F81BD" w:themeColor="accent1"/>
                          <w:kern w:val="0"/>
                          <w:sz w:val="44"/>
                          <w:szCs w:val="44"/>
                          <w14:textFill>
                            <w14:solidFill>
                              <w14:schemeClr w14:val="accent1">
                                <w14:lumMod w14:val="50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1446</w:t>
                      </w:r>
                    </w:p>
                    <w:p w14:paraId="766E646F" w14:textId="77777777" w:rsidR="00350740" w:rsidRPr="00B904F9" w:rsidRDefault="00350740" w:rsidP="00350740">
                      <w:pPr>
                        <w:jc w:val="center"/>
                        <w:rPr>
                          <w:rFonts w:ascii="Verdana" w:eastAsia="Hiragino Sans GB W3" w:hAnsi="Verdana" w:cs="Lucida Grande"/>
                          <w:color w:val="0A3781"/>
                          <w:kern w:val="0"/>
                          <w:sz w:val="44"/>
                          <w:szCs w:val="44"/>
                          <w14:textFill>
                            <w14:solidFill>
                              <w14:srgbClr w14:val="0A3781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  <w:p w14:paraId="040FF4CF" w14:textId="77777777" w:rsidR="00350740" w:rsidRPr="0031611A" w:rsidRDefault="00350740" w:rsidP="00022573">
                      <w:pPr>
                        <w:spacing w:line="340" w:lineRule="exact"/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 w:rsidRPr="0031611A"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:highlight w:val="lightGray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9:00-10:30 </w:t>
                      </w:r>
                      <w:r w:rsidRPr="0031611A"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:highlight w:val="lightGray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 w:rsidRPr="002034D2">
                        <w:rPr>
                          <w:rFonts w:ascii="Verdana" w:eastAsia="Hiragino Sans GB W3" w:hAnsi="Verdana"/>
                          <w:b/>
                          <w:color w:val="EEECE1" w:themeColor="background2"/>
                          <w:sz w:val="28"/>
                          <w:szCs w:val="28"/>
                          <w:highlight w:val="lightGray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Carlos </w:t>
                      </w:r>
                      <w:proofErr w:type="spellStart"/>
                      <w:r w:rsidRPr="002034D2">
                        <w:rPr>
                          <w:rFonts w:ascii="Verdana" w:eastAsia="Hiragino Sans GB W3" w:hAnsi="Verdana"/>
                          <w:b/>
                          <w:color w:val="EEECE1" w:themeColor="background2"/>
                          <w:sz w:val="28"/>
                          <w:szCs w:val="28"/>
                          <w:highlight w:val="lightGray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Gussenhoven</w:t>
                      </w:r>
                      <w:proofErr w:type="spellEnd"/>
                      <w:r w:rsidRPr="0031611A"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:highlight w:val="lightGray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(</w:t>
                      </w:r>
                      <w:proofErr w:type="spellStart"/>
                      <w:r w:rsidRPr="0031611A"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:highlight w:val="lightGray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Radboud</w:t>
                      </w:r>
                      <w:proofErr w:type="spellEnd"/>
                      <w:r w:rsidRPr="0031611A"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:highlight w:val="lightGray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University Nijmegen)</w:t>
                      </w:r>
                    </w:p>
                    <w:p w14:paraId="732F4DB0" w14:textId="77777777" w:rsidR="00350740" w:rsidRPr="0031611A" w:rsidRDefault="00350740" w:rsidP="00022573">
                      <w:pPr>
                        <w:spacing w:line="340" w:lineRule="exact"/>
                        <w:ind w:firstLine="420"/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 w:rsidRPr="0031611A"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Forms of Post-Focus Compression </w:t>
                      </w:r>
                      <w:r w:rsidRPr="0031611A"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焦点后压缩的形式</w:t>
                      </w:r>
                    </w:p>
                    <w:p w14:paraId="78C44462" w14:textId="77777777" w:rsidR="00350740" w:rsidRPr="0031611A" w:rsidRDefault="00350740" w:rsidP="00022573">
                      <w:pPr>
                        <w:spacing w:line="340" w:lineRule="exact"/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 w:rsidRPr="0031611A"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10:30-10:45 Coffee Break</w:t>
                      </w:r>
                    </w:p>
                    <w:p w14:paraId="1C804FBA" w14:textId="77777777" w:rsidR="00350740" w:rsidRPr="0031611A" w:rsidRDefault="00350740" w:rsidP="00022573">
                      <w:pPr>
                        <w:spacing w:line="340" w:lineRule="exact"/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 w:rsidRPr="0031611A"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:highlight w:val="lightGray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10:45-11:45</w:t>
                      </w:r>
                      <w:r w:rsidRPr="0031611A"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:highlight w:val="lightGray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proofErr w:type="spellStart"/>
                      <w:r w:rsidRPr="002034D2">
                        <w:rPr>
                          <w:rFonts w:ascii="Verdana" w:eastAsia="Hiragino Sans GB W3" w:hAnsi="Verdana"/>
                          <w:b/>
                          <w:color w:val="EEECE1" w:themeColor="background2"/>
                          <w:sz w:val="28"/>
                          <w:szCs w:val="28"/>
                          <w:highlight w:val="lightGray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Lijing</w:t>
                      </w:r>
                      <w:proofErr w:type="spellEnd"/>
                      <w:r w:rsidRPr="002034D2">
                        <w:rPr>
                          <w:rFonts w:ascii="Verdana" w:eastAsia="Hiragino Sans GB W3" w:hAnsi="Verdana"/>
                          <w:b/>
                          <w:color w:val="EEECE1" w:themeColor="background2"/>
                          <w:sz w:val="28"/>
                          <w:szCs w:val="28"/>
                          <w:highlight w:val="lightGray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Chen</w:t>
                      </w:r>
                      <w:r w:rsidRPr="0031611A"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:highlight w:val="lightGray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(Fujian Normal University)</w:t>
                      </w:r>
                    </w:p>
                    <w:p w14:paraId="017F4A3F" w14:textId="77777777" w:rsidR="00350740" w:rsidRPr="0031611A" w:rsidRDefault="00350740" w:rsidP="00022573">
                      <w:pPr>
                        <w:spacing w:line="340" w:lineRule="exact"/>
                        <w:ind w:left="420"/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 w:rsidRPr="0031611A"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Processing of focus: attention, contrast and newness </w:t>
                      </w:r>
                    </w:p>
                    <w:p w14:paraId="0B5004CB" w14:textId="77777777" w:rsidR="00350740" w:rsidRPr="0031611A" w:rsidRDefault="00350740" w:rsidP="00022573">
                      <w:pPr>
                        <w:spacing w:line="340" w:lineRule="exact"/>
                        <w:ind w:left="420"/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 w:rsidRPr="0031611A"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焦点的加工：注意、对比和新信息</w:t>
                      </w:r>
                    </w:p>
                    <w:p w14:paraId="17D4922D" w14:textId="77777777" w:rsidR="00350740" w:rsidRPr="0031611A" w:rsidRDefault="00350740" w:rsidP="00022573">
                      <w:pPr>
                        <w:spacing w:line="340" w:lineRule="exact"/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 w:rsidRPr="0031611A"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11:45-13:00</w:t>
                      </w:r>
                      <w:r w:rsidRPr="0031611A"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  <w:t>Lunch</w:t>
                      </w:r>
                    </w:p>
                    <w:p w14:paraId="50F890B1" w14:textId="77777777" w:rsidR="00350740" w:rsidRPr="0031611A" w:rsidRDefault="00350740" w:rsidP="00022573">
                      <w:pPr>
                        <w:spacing w:line="340" w:lineRule="exact"/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 w:rsidRPr="0031611A"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:highlight w:val="lightGray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13:00-14:30</w:t>
                      </w:r>
                      <w:r w:rsidRPr="0031611A"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:highlight w:val="lightGray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 w:rsidRPr="002034D2">
                        <w:rPr>
                          <w:rFonts w:ascii="Verdana" w:eastAsia="Hiragino Sans GB W3" w:hAnsi="Verdana"/>
                          <w:b/>
                          <w:color w:val="EEECE1" w:themeColor="background2"/>
                          <w:sz w:val="28"/>
                          <w:szCs w:val="28"/>
                          <w:highlight w:val="lightGray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Yi </w:t>
                      </w:r>
                      <w:proofErr w:type="spellStart"/>
                      <w:r w:rsidRPr="002034D2">
                        <w:rPr>
                          <w:rFonts w:ascii="Verdana" w:eastAsia="Hiragino Sans GB W3" w:hAnsi="Verdana"/>
                          <w:b/>
                          <w:color w:val="EEECE1" w:themeColor="background2"/>
                          <w:sz w:val="28"/>
                          <w:szCs w:val="28"/>
                          <w:highlight w:val="lightGray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Xu</w:t>
                      </w:r>
                      <w:proofErr w:type="spellEnd"/>
                      <w:r w:rsidRPr="002034D2">
                        <w:rPr>
                          <w:rFonts w:ascii="Verdana" w:eastAsia="Hiragino Sans GB W3" w:hAnsi="Verdana"/>
                          <w:b/>
                          <w:color w:val="EEECE1" w:themeColor="background2"/>
                          <w:sz w:val="28"/>
                          <w:szCs w:val="28"/>
                          <w:highlight w:val="lightGray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31611A"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:highlight w:val="lightGray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(University College London)</w:t>
                      </w:r>
                    </w:p>
                    <w:p w14:paraId="6AD3AB4E" w14:textId="77777777" w:rsidR="00350740" w:rsidRPr="0031611A" w:rsidRDefault="00350740" w:rsidP="00022573">
                      <w:pPr>
                        <w:spacing w:line="340" w:lineRule="exact"/>
                        <w:ind w:firstLine="420"/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 w:rsidRPr="0031611A"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Post-focus compression: Cross-linguistic distribution and possible origin</w:t>
                      </w:r>
                    </w:p>
                    <w:p w14:paraId="555FBF21" w14:textId="77777777" w:rsidR="00350740" w:rsidRPr="0031611A" w:rsidRDefault="00350740" w:rsidP="00022573">
                      <w:pPr>
                        <w:spacing w:line="340" w:lineRule="exact"/>
                        <w:ind w:firstLine="420"/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 w:rsidRPr="0031611A"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焦点后压缩：跨语言分布及其可能的来源</w:t>
                      </w:r>
                    </w:p>
                    <w:p w14:paraId="55342F20" w14:textId="77777777" w:rsidR="00350740" w:rsidRPr="0031611A" w:rsidRDefault="00350740" w:rsidP="00022573">
                      <w:pPr>
                        <w:spacing w:line="340" w:lineRule="exact"/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 w:rsidRPr="0031611A"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:highlight w:val="lightGray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14:30-15:30</w:t>
                      </w:r>
                      <w:r w:rsidRPr="0031611A"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:highlight w:val="lightGray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 w:rsidRPr="002034D2">
                        <w:rPr>
                          <w:rFonts w:ascii="Verdana" w:eastAsia="Hiragino Sans GB W3" w:hAnsi="Verdana"/>
                          <w:b/>
                          <w:color w:val="EEECE1" w:themeColor="background2"/>
                          <w:sz w:val="28"/>
                          <w:szCs w:val="28"/>
                          <w:highlight w:val="lightGray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Na Hu</w:t>
                      </w:r>
                      <w:r w:rsidRPr="0031611A"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:highlight w:val="lightGray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(Institute of Linguistics, CASS)</w:t>
                      </w:r>
                    </w:p>
                    <w:p w14:paraId="4E00CC2B" w14:textId="77777777" w:rsidR="00350740" w:rsidRPr="0031611A" w:rsidRDefault="00350740" w:rsidP="00022573">
                      <w:pPr>
                        <w:spacing w:line="340" w:lineRule="exact"/>
                        <w:ind w:left="420"/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 w:rsidRPr="0031611A"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Phonetic Realization of Focus in Northern Chinese Dialects</w:t>
                      </w:r>
                    </w:p>
                    <w:p w14:paraId="0FA57CE5" w14:textId="77777777" w:rsidR="00350740" w:rsidRPr="0031611A" w:rsidRDefault="00350740" w:rsidP="00022573">
                      <w:pPr>
                        <w:spacing w:line="340" w:lineRule="exact"/>
                        <w:ind w:left="420"/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 w:rsidRPr="0031611A"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北部汉语方言焦点的语音实现方式</w:t>
                      </w:r>
                    </w:p>
                    <w:p w14:paraId="5AB5068D" w14:textId="77777777" w:rsidR="00350740" w:rsidRPr="0031611A" w:rsidRDefault="00350740" w:rsidP="00022573">
                      <w:pPr>
                        <w:spacing w:line="340" w:lineRule="exact"/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 w:rsidRPr="0031611A"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15:30-15:45 Coffee Break</w:t>
                      </w:r>
                    </w:p>
                    <w:p w14:paraId="6DC93340" w14:textId="16F2C40A" w:rsidR="00350740" w:rsidRPr="0031611A" w:rsidRDefault="00350740" w:rsidP="00022573">
                      <w:pPr>
                        <w:spacing w:line="340" w:lineRule="exact"/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 w:rsidRPr="0031611A"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:highlight w:val="lightGray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15:45-16:30 </w:t>
                      </w:r>
                      <w:r w:rsidR="002034D2">
                        <w:rPr>
                          <w:rFonts w:ascii="Verdana" w:eastAsia="Hiragino Sans GB W3" w:hAnsi="Verdana" w:hint="eastAsia"/>
                          <w:color w:val="EEECE1" w:themeColor="background2"/>
                          <w:sz w:val="28"/>
                          <w:szCs w:val="28"/>
                          <w:highlight w:val="lightGray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 w:rsidRPr="002034D2">
                        <w:rPr>
                          <w:rFonts w:ascii="Verdana" w:eastAsia="Hiragino Sans GB W3" w:hAnsi="Verdana"/>
                          <w:b/>
                          <w:color w:val="EEECE1" w:themeColor="background2"/>
                          <w:sz w:val="28"/>
                          <w:szCs w:val="28"/>
                          <w:highlight w:val="lightGray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Bei Wang</w:t>
                      </w:r>
                      <w:r w:rsidRPr="0031611A"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:highlight w:val="lightGray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(</w:t>
                      </w:r>
                      <w:proofErr w:type="spellStart"/>
                      <w:r w:rsidRPr="0031611A"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:highlight w:val="lightGray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Minzu</w:t>
                      </w:r>
                      <w:proofErr w:type="spellEnd"/>
                      <w:r w:rsidRPr="0031611A"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:highlight w:val="lightGray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University of China)</w:t>
                      </w:r>
                    </w:p>
                    <w:p w14:paraId="5AC00AE5" w14:textId="77777777" w:rsidR="00350740" w:rsidRPr="0031611A" w:rsidRDefault="00350740" w:rsidP="00022573">
                      <w:pPr>
                        <w:spacing w:line="340" w:lineRule="exact"/>
                        <w:ind w:left="420"/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 w:rsidRPr="0031611A"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Prosodic focus realization in Wu dialects</w:t>
                      </w:r>
                    </w:p>
                    <w:p w14:paraId="146EDBB8" w14:textId="77777777" w:rsidR="00350740" w:rsidRPr="0031611A" w:rsidRDefault="00350740" w:rsidP="00022573">
                      <w:pPr>
                        <w:spacing w:line="340" w:lineRule="exact"/>
                        <w:ind w:firstLine="420"/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 w:rsidRPr="0031611A"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吴语方言的韵律焦点实现</w:t>
                      </w:r>
                    </w:p>
                    <w:p w14:paraId="7BEFE43A" w14:textId="77777777" w:rsidR="00350740" w:rsidRPr="0031611A" w:rsidRDefault="00350740" w:rsidP="00022573">
                      <w:pPr>
                        <w:spacing w:line="340" w:lineRule="exact"/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 w:rsidRPr="0031611A"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:highlight w:val="lightGray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16:30-17:30</w:t>
                      </w:r>
                      <w:r w:rsidRPr="0031611A"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:highlight w:val="lightGray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proofErr w:type="spellStart"/>
                      <w:r w:rsidRPr="002034D2">
                        <w:rPr>
                          <w:rFonts w:ascii="Verdana" w:eastAsia="Hiragino Sans GB W3" w:hAnsi="Verdana"/>
                          <w:b/>
                          <w:color w:val="EEECE1" w:themeColor="background2"/>
                          <w:sz w:val="28"/>
                          <w:szCs w:val="28"/>
                          <w:highlight w:val="lightGray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Xiaohong</w:t>
                      </w:r>
                      <w:proofErr w:type="spellEnd"/>
                      <w:r w:rsidRPr="002034D2">
                        <w:rPr>
                          <w:rFonts w:ascii="Verdana" w:eastAsia="Hiragino Sans GB W3" w:hAnsi="Verdana"/>
                          <w:b/>
                          <w:color w:val="EEECE1" w:themeColor="background2"/>
                          <w:sz w:val="28"/>
                          <w:szCs w:val="28"/>
                          <w:highlight w:val="lightGray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Yang</w:t>
                      </w:r>
                      <w:r w:rsidRPr="0031611A"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:highlight w:val="lightGray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(Institute of Psychology, CAS)</w:t>
                      </w:r>
                    </w:p>
                    <w:p w14:paraId="3D1382BA" w14:textId="77777777" w:rsidR="00350740" w:rsidRPr="0031611A" w:rsidRDefault="00350740" w:rsidP="00022573">
                      <w:pPr>
                        <w:spacing w:line="340" w:lineRule="exact"/>
                        <w:ind w:left="420"/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 w:rsidRPr="0031611A"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The interplay between topic structure and information structure during online discourse processing</w:t>
                      </w:r>
                    </w:p>
                    <w:p w14:paraId="308AE493" w14:textId="77777777" w:rsidR="00350740" w:rsidRPr="0031611A" w:rsidRDefault="00350740" w:rsidP="00022573">
                      <w:pPr>
                        <w:spacing w:line="340" w:lineRule="exact"/>
                        <w:ind w:firstLine="420"/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 w:rsidRPr="0031611A"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语篇即时加工中话题结构和信息结构的交互作用</w:t>
                      </w:r>
                    </w:p>
                    <w:p w14:paraId="5B6FAE6C" w14:textId="77777777" w:rsidR="00350740" w:rsidRDefault="00350740" w:rsidP="00022573">
                      <w:pPr>
                        <w:spacing w:line="340" w:lineRule="exact"/>
                        <w:rPr>
                          <w:rFonts w:ascii="Verdana" w:eastAsia="Hiragino Sans GB W3" w:hAnsi="Verdana" w:hint="eastAsia"/>
                          <w:color w:val="EEECE1" w:themeColor="background2"/>
                          <w:sz w:val="28"/>
                          <w:szCs w:val="28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 w:rsidRPr="0031611A"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:highlight w:val="lightGray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17:30-18:00</w:t>
                      </w:r>
                      <w:r w:rsidRPr="0031611A"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:highlight w:val="lightGray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  <w:t xml:space="preserve">General Discussion </w:t>
                      </w:r>
                      <w:r w:rsidRPr="0031611A"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:highlight w:val="lightGray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总讨论</w:t>
                      </w:r>
                    </w:p>
                    <w:p w14:paraId="368F2E7F" w14:textId="77777777" w:rsidR="00AE4A75" w:rsidRDefault="00AE4A75" w:rsidP="00022573">
                      <w:pPr>
                        <w:spacing w:line="340" w:lineRule="exact"/>
                        <w:rPr>
                          <w:rFonts w:ascii="Verdana" w:eastAsia="Hiragino Sans GB W3" w:hAnsi="Verdana" w:hint="eastAsia"/>
                          <w:color w:val="EEECE1" w:themeColor="background2"/>
                          <w:sz w:val="28"/>
                          <w:szCs w:val="28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 w14:paraId="2DF77F40" w14:textId="4BF0E24A" w:rsidR="00AE4A75" w:rsidRPr="0031611A" w:rsidRDefault="00AE4A75" w:rsidP="00022573">
                      <w:pPr>
                        <w:spacing w:line="340" w:lineRule="exact"/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Verdana" w:eastAsia="Hiragino Sans GB W3" w:hAnsi="Verdana" w:hint="eastAsia"/>
                          <w:color w:val="EEECE1" w:themeColor="background2"/>
                          <w:sz w:val="28"/>
                          <w:szCs w:val="28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联系人：王蓓</w:t>
                      </w:r>
                      <w:r>
                        <w:rPr>
                          <w:rFonts w:ascii="Verdana" w:eastAsia="Hiragino Sans GB W3" w:hAnsi="Verdana" w:hint="eastAsia"/>
                          <w:color w:val="EEECE1" w:themeColor="background2"/>
                          <w:sz w:val="28"/>
                          <w:szCs w:val="28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Verdana" w:eastAsia="Hiragino Sans GB W3" w:hAnsi="Verdana"/>
                          <w:color w:val="EEECE1" w:themeColor="background2"/>
                          <w:sz w:val="28"/>
                          <w:szCs w:val="28"/>
                          <w14:textFill>
                            <w14:solidFill>
                              <w14:schemeClr w14:val="bg2">
                                <w14:lumMod w14:val="25000"/>
                                <w14:lumMod w14:val="2500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bjwanbei@qq.com</w:t>
                      </w:r>
                    </w:p>
                    <w:p w14:paraId="5592FC81" w14:textId="77777777" w:rsidR="00350740" w:rsidRDefault="00350740" w:rsidP="00022573">
                      <w:pPr>
                        <w:rPr>
                          <w:rFonts w:ascii="Hiragino Sans GB W3" w:eastAsia="Hiragino Sans GB W3" w:hAnsi="Hiragino Sans GB W3"/>
                          <w:b/>
                          <w:color w:val="000090"/>
                          <w:sz w:val="32"/>
                          <w:szCs w:val="32"/>
                        </w:rPr>
                      </w:pPr>
                    </w:p>
                    <w:p w14:paraId="02EDB35D" w14:textId="77777777" w:rsidR="00350740" w:rsidRPr="00CD0F01" w:rsidRDefault="00350740" w:rsidP="00350740">
                      <w:pPr>
                        <w:jc w:val="center"/>
                        <w:rPr>
                          <w:rFonts w:ascii="Hiragino Sans GB W3" w:eastAsia="Hiragino Sans GB W3" w:hAnsi="Hiragino Sans GB W3"/>
                          <w:b/>
                          <w:color w:val="000090"/>
                          <w:sz w:val="32"/>
                          <w:szCs w:val="32"/>
                        </w:rPr>
                      </w:pPr>
                      <w:r w:rsidRPr="00CD0F01">
                        <w:rPr>
                          <w:rFonts w:ascii="Hiragino Sans GB W3" w:eastAsia="Hiragino Sans GB W3" w:hAnsi="Hiragino Sans GB W3" w:hint="eastAsia"/>
                          <w:b/>
                          <w:color w:val="000090"/>
                          <w:sz w:val="32"/>
                          <w:szCs w:val="32"/>
                        </w:rPr>
                        <w:t>中国少数民族语言与古籍研究所主办</w:t>
                      </w:r>
                    </w:p>
                  </w:txbxContent>
                </v:textbox>
              </v:shape>
            </w:pict>
          </mc:Fallback>
        </mc:AlternateContent>
      </w:r>
      <w:r w:rsidR="00B904F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EF301" wp14:editId="3B0D4D1F">
                <wp:simplePos x="0" y="0"/>
                <wp:positionH relativeFrom="column">
                  <wp:posOffset>60960</wp:posOffset>
                </wp:positionH>
                <wp:positionV relativeFrom="paragraph">
                  <wp:posOffset>233680</wp:posOffset>
                </wp:positionV>
                <wp:extent cx="7495540" cy="50800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554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A7EEB" w14:textId="77777777" w:rsidR="00B904F9" w:rsidRPr="00CD0F01" w:rsidRDefault="00B904F9" w:rsidP="00B904F9">
                            <w:pPr>
                              <w:jc w:val="center"/>
                              <w:rPr>
                                <w:rFonts w:ascii="华文新魏" w:eastAsia="华文新魏"/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CD0F01">
                              <w:rPr>
                                <w:rFonts w:ascii="华文新魏" w:eastAsia="华文新魏" w:hint="eastAsia"/>
                                <w:b/>
                                <w:color w:val="FFFF00"/>
                                <w:sz w:val="40"/>
                                <w:szCs w:val="40"/>
                              </w:rPr>
                              <w:t>校内“111”引智创新基地——中国少数民族语言与信息结构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5" o:spid="_x0000_s1027" type="#_x0000_t202" style="position:absolute;left:0;text-align:left;margin-left:4.8pt;margin-top:18.4pt;width:590.2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" filled="f" stroked="f">
                <v:textbox>
                  <w:txbxContent>
                    <w:p w14:paraId="3EAA7EEB" w14:textId="77777777" w:rsidR="00B904F9" w:rsidRPr="00CD0F01" w:rsidRDefault="00B904F9" w:rsidP="00B904F9">
                      <w:pPr>
                        <w:jc w:val="center"/>
                        <w:rPr>
                          <w:rFonts w:ascii="华文新魏" w:eastAsia="华文新魏" w:hint="eastAsia"/>
                          <w:b/>
                          <w:color w:val="FFFF00"/>
                          <w:sz w:val="40"/>
                          <w:szCs w:val="40"/>
                        </w:rPr>
                      </w:pPr>
                      <w:r w:rsidRPr="00CD0F01">
                        <w:rPr>
                          <w:rFonts w:ascii="华文新魏" w:eastAsia="华文新魏" w:hint="eastAsia"/>
                          <w:b/>
                          <w:color w:val="FFFF00"/>
                          <w:sz w:val="40"/>
                          <w:szCs w:val="40"/>
                        </w:rPr>
                        <w:t>校内“111”引智创新基地——中国少数民族语言与信息结构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08547D59" wp14:editId="2C598611">
            <wp:extent cx="7950200" cy="10668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v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2199" w:rsidSect="00350740">
      <w:pgSz w:w="11900" w:h="16840"/>
      <w:pgMar w:top="0" w:right="134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iragino Sans GB W3">
    <w:panose1 w:val="020B0300000000000000"/>
    <w:charset w:val="50"/>
    <w:family w:val="auto"/>
    <w:pitch w:val="variable"/>
    <w:sig w:usb0="A00002BF" w:usb1="1ACF7CFA" w:usb2="00000016" w:usb3="00000000" w:csb0="00060007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儷黑 Pro">
    <w:charset w:val="51"/>
    <w:family w:val="auto"/>
    <w:pitch w:val="variable"/>
    <w:sig w:usb0="80000001" w:usb1="28091800" w:usb2="00000016" w:usb3="00000000" w:csb0="001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华文新魏">
    <w:panose1 w:val="02010800040101010101"/>
    <w:charset w:val="50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pStyle w:val="Ite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9D"/>
    <w:rsid w:val="00022573"/>
    <w:rsid w:val="00085D52"/>
    <w:rsid w:val="0015709D"/>
    <w:rsid w:val="001E2199"/>
    <w:rsid w:val="002034D2"/>
    <w:rsid w:val="0031611A"/>
    <w:rsid w:val="00350740"/>
    <w:rsid w:val="00430EBC"/>
    <w:rsid w:val="00660041"/>
    <w:rsid w:val="006B5D9D"/>
    <w:rsid w:val="007117B0"/>
    <w:rsid w:val="007D0A0E"/>
    <w:rsid w:val="00A66A3D"/>
    <w:rsid w:val="00AE4A75"/>
    <w:rsid w:val="00B904F9"/>
    <w:rsid w:val="00E4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D322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表格文字"/>
    <w:qFormat/>
    <w:rsid w:val="00B904F9"/>
    <w:pPr>
      <w:widowControl w:val="0"/>
      <w:jc w:val="both"/>
    </w:pPr>
  </w:style>
  <w:style w:type="paragraph" w:styleId="8">
    <w:name w:val="heading 8"/>
    <w:basedOn w:val="a"/>
    <w:next w:val="a"/>
    <w:link w:val="80"/>
    <w:autoRedefine/>
    <w:qFormat/>
    <w:rsid w:val="00E41639"/>
    <w:pPr>
      <w:widowControl/>
      <w:spacing w:before="240" w:after="60" w:line="480" w:lineRule="auto"/>
      <w:jc w:val="left"/>
      <w:outlineLvl w:val="7"/>
    </w:pPr>
    <w:rPr>
      <w:rFonts w:ascii="Arial" w:eastAsia="Times New Roman" w:hAnsi="Arial" w:cs="Times New Roman"/>
      <w:kern w:val="0"/>
      <w:szCs w:val="20"/>
      <w:lang w:eastAsia="en-US"/>
    </w:rPr>
  </w:style>
  <w:style w:type="paragraph" w:styleId="9">
    <w:name w:val="heading 9"/>
    <w:basedOn w:val="a"/>
    <w:next w:val="a"/>
    <w:link w:val="90"/>
    <w:autoRedefine/>
    <w:qFormat/>
    <w:rsid w:val="00085D52"/>
    <w:pPr>
      <w:widowControl/>
      <w:spacing w:before="240" w:after="60" w:line="360" w:lineRule="auto"/>
      <w:jc w:val="center"/>
      <w:outlineLvl w:val="8"/>
    </w:pPr>
    <w:rPr>
      <w:rFonts w:ascii="Arial" w:eastAsia="Times New Roman" w:hAnsi="Arial" w:cs="Times New Roman"/>
      <w:b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tem">
    <w:name w:val="Item"/>
    <w:basedOn w:val="a"/>
    <w:autoRedefine/>
    <w:rsid w:val="00085D52"/>
    <w:pPr>
      <w:widowControl/>
      <w:numPr>
        <w:numId w:val="1"/>
      </w:numPr>
      <w:spacing w:line="360" w:lineRule="auto"/>
      <w:ind w:right="11"/>
      <w:jc w:val="left"/>
    </w:pPr>
    <w:rPr>
      <w:rFonts w:ascii="Times New Roman" w:eastAsia="宋体" w:hAnsi="Times New Roman" w:cs="Times New Roman"/>
      <w:kern w:val="0"/>
      <w:szCs w:val="20"/>
      <w:lang w:eastAsia="en-US"/>
    </w:rPr>
  </w:style>
  <w:style w:type="character" w:customStyle="1" w:styleId="90">
    <w:name w:val="标题 9字符"/>
    <w:basedOn w:val="a0"/>
    <w:link w:val="9"/>
    <w:rsid w:val="00085D52"/>
    <w:rPr>
      <w:rFonts w:ascii="Arial" w:eastAsia="Times New Roman" w:hAnsi="Arial" w:cs="Times New Roman"/>
      <w:b/>
      <w:kern w:val="0"/>
      <w:lang w:eastAsia="en-US"/>
    </w:rPr>
  </w:style>
  <w:style w:type="character" w:customStyle="1" w:styleId="80">
    <w:name w:val="标题 8字符"/>
    <w:basedOn w:val="a0"/>
    <w:link w:val="8"/>
    <w:rsid w:val="00E41639"/>
    <w:rPr>
      <w:rFonts w:ascii="Arial" w:eastAsia="Times New Roman" w:hAnsi="Arial" w:cs="Times New Roman"/>
      <w:kern w:val="0"/>
      <w:szCs w:val="20"/>
      <w:lang w:eastAsia="en-US"/>
    </w:rPr>
  </w:style>
  <w:style w:type="paragraph" w:styleId="a3">
    <w:name w:val="Body Text Indent"/>
    <w:basedOn w:val="a"/>
    <w:link w:val="a4"/>
    <w:autoRedefine/>
    <w:uiPriority w:val="99"/>
    <w:semiHidden/>
    <w:unhideWhenUsed/>
    <w:rsid w:val="007117B0"/>
    <w:pPr>
      <w:spacing w:after="120"/>
      <w:ind w:leftChars="200" w:left="420"/>
      <w:jc w:val="center"/>
    </w:pPr>
  </w:style>
  <w:style w:type="character" w:customStyle="1" w:styleId="a4">
    <w:name w:val="正文文本缩进字符"/>
    <w:basedOn w:val="a0"/>
    <w:link w:val="a3"/>
    <w:uiPriority w:val="99"/>
    <w:semiHidden/>
    <w:rsid w:val="007117B0"/>
  </w:style>
  <w:style w:type="paragraph" w:styleId="a5">
    <w:name w:val="Body Text"/>
    <w:aliases w:val="正文文本Y"/>
    <w:basedOn w:val="a"/>
    <w:link w:val="a6"/>
    <w:autoRedefine/>
    <w:rsid w:val="006B5D9D"/>
    <w:pPr>
      <w:spacing w:after="120" w:line="360" w:lineRule="auto"/>
    </w:pPr>
  </w:style>
  <w:style w:type="character" w:customStyle="1" w:styleId="a6">
    <w:name w:val="正文文本字符"/>
    <w:aliases w:val="正文文本Y字符"/>
    <w:basedOn w:val="a0"/>
    <w:link w:val="a5"/>
    <w:rsid w:val="006B5D9D"/>
  </w:style>
  <w:style w:type="paragraph" w:styleId="a7">
    <w:name w:val="Normal Indent"/>
    <w:aliases w:val="正文表头"/>
    <w:basedOn w:val="a"/>
    <w:autoRedefine/>
    <w:uiPriority w:val="99"/>
    <w:unhideWhenUsed/>
    <w:qFormat/>
    <w:rsid w:val="007D0A0E"/>
    <w:pPr>
      <w:ind w:firstLineChars="200" w:firstLine="42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15709D"/>
    <w:rPr>
      <w:rFonts w:ascii="Lucida Grande" w:hAnsi="Lucida Grande" w:cs="Lucida Grande"/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1570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表格文字"/>
    <w:qFormat/>
    <w:rsid w:val="00B904F9"/>
    <w:pPr>
      <w:widowControl w:val="0"/>
      <w:jc w:val="both"/>
    </w:pPr>
  </w:style>
  <w:style w:type="paragraph" w:styleId="8">
    <w:name w:val="heading 8"/>
    <w:basedOn w:val="a"/>
    <w:next w:val="a"/>
    <w:link w:val="80"/>
    <w:autoRedefine/>
    <w:qFormat/>
    <w:rsid w:val="00E41639"/>
    <w:pPr>
      <w:widowControl/>
      <w:spacing w:before="240" w:after="60" w:line="480" w:lineRule="auto"/>
      <w:jc w:val="left"/>
      <w:outlineLvl w:val="7"/>
    </w:pPr>
    <w:rPr>
      <w:rFonts w:ascii="Arial" w:eastAsia="Times New Roman" w:hAnsi="Arial" w:cs="Times New Roman"/>
      <w:kern w:val="0"/>
      <w:szCs w:val="20"/>
      <w:lang w:eastAsia="en-US"/>
    </w:rPr>
  </w:style>
  <w:style w:type="paragraph" w:styleId="9">
    <w:name w:val="heading 9"/>
    <w:basedOn w:val="a"/>
    <w:next w:val="a"/>
    <w:link w:val="90"/>
    <w:autoRedefine/>
    <w:qFormat/>
    <w:rsid w:val="00085D52"/>
    <w:pPr>
      <w:widowControl/>
      <w:spacing w:before="240" w:after="60" w:line="360" w:lineRule="auto"/>
      <w:jc w:val="center"/>
      <w:outlineLvl w:val="8"/>
    </w:pPr>
    <w:rPr>
      <w:rFonts w:ascii="Arial" w:eastAsia="Times New Roman" w:hAnsi="Arial" w:cs="Times New Roman"/>
      <w:b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tem">
    <w:name w:val="Item"/>
    <w:basedOn w:val="a"/>
    <w:autoRedefine/>
    <w:rsid w:val="00085D52"/>
    <w:pPr>
      <w:widowControl/>
      <w:numPr>
        <w:numId w:val="1"/>
      </w:numPr>
      <w:spacing w:line="360" w:lineRule="auto"/>
      <w:ind w:right="11"/>
      <w:jc w:val="left"/>
    </w:pPr>
    <w:rPr>
      <w:rFonts w:ascii="Times New Roman" w:eastAsia="宋体" w:hAnsi="Times New Roman" w:cs="Times New Roman"/>
      <w:kern w:val="0"/>
      <w:szCs w:val="20"/>
      <w:lang w:eastAsia="en-US"/>
    </w:rPr>
  </w:style>
  <w:style w:type="character" w:customStyle="1" w:styleId="90">
    <w:name w:val="标题 9字符"/>
    <w:basedOn w:val="a0"/>
    <w:link w:val="9"/>
    <w:rsid w:val="00085D52"/>
    <w:rPr>
      <w:rFonts w:ascii="Arial" w:eastAsia="Times New Roman" w:hAnsi="Arial" w:cs="Times New Roman"/>
      <w:b/>
      <w:kern w:val="0"/>
      <w:lang w:eastAsia="en-US"/>
    </w:rPr>
  </w:style>
  <w:style w:type="character" w:customStyle="1" w:styleId="80">
    <w:name w:val="标题 8字符"/>
    <w:basedOn w:val="a0"/>
    <w:link w:val="8"/>
    <w:rsid w:val="00E41639"/>
    <w:rPr>
      <w:rFonts w:ascii="Arial" w:eastAsia="Times New Roman" w:hAnsi="Arial" w:cs="Times New Roman"/>
      <w:kern w:val="0"/>
      <w:szCs w:val="20"/>
      <w:lang w:eastAsia="en-US"/>
    </w:rPr>
  </w:style>
  <w:style w:type="paragraph" w:styleId="a3">
    <w:name w:val="Body Text Indent"/>
    <w:basedOn w:val="a"/>
    <w:link w:val="a4"/>
    <w:autoRedefine/>
    <w:uiPriority w:val="99"/>
    <w:semiHidden/>
    <w:unhideWhenUsed/>
    <w:rsid w:val="007117B0"/>
    <w:pPr>
      <w:spacing w:after="120"/>
      <w:ind w:leftChars="200" w:left="420"/>
      <w:jc w:val="center"/>
    </w:pPr>
  </w:style>
  <w:style w:type="character" w:customStyle="1" w:styleId="a4">
    <w:name w:val="正文文本缩进字符"/>
    <w:basedOn w:val="a0"/>
    <w:link w:val="a3"/>
    <w:uiPriority w:val="99"/>
    <w:semiHidden/>
    <w:rsid w:val="007117B0"/>
  </w:style>
  <w:style w:type="paragraph" w:styleId="a5">
    <w:name w:val="Body Text"/>
    <w:aliases w:val="正文文本Y"/>
    <w:basedOn w:val="a"/>
    <w:link w:val="a6"/>
    <w:autoRedefine/>
    <w:rsid w:val="006B5D9D"/>
    <w:pPr>
      <w:spacing w:after="120" w:line="360" w:lineRule="auto"/>
    </w:pPr>
  </w:style>
  <w:style w:type="character" w:customStyle="1" w:styleId="a6">
    <w:name w:val="正文文本字符"/>
    <w:aliases w:val="正文文本Y字符"/>
    <w:basedOn w:val="a0"/>
    <w:link w:val="a5"/>
    <w:rsid w:val="006B5D9D"/>
  </w:style>
  <w:style w:type="paragraph" w:styleId="a7">
    <w:name w:val="Normal Indent"/>
    <w:aliases w:val="正文表头"/>
    <w:basedOn w:val="a"/>
    <w:autoRedefine/>
    <w:uiPriority w:val="99"/>
    <w:unhideWhenUsed/>
    <w:qFormat/>
    <w:rsid w:val="007D0A0E"/>
    <w:pPr>
      <w:ind w:firstLineChars="200" w:firstLine="42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15709D"/>
    <w:rPr>
      <w:rFonts w:ascii="Lucida Grande" w:hAnsi="Lucida Grande" w:cs="Lucida Grande"/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1570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 Wang</dc:creator>
  <cp:keywords/>
  <dc:description/>
  <cp:lastModifiedBy>Bei Wang</cp:lastModifiedBy>
  <cp:revision>7</cp:revision>
  <dcterms:created xsi:type="dcterms:W3CDTF">2014-10-01T05:56:00Z</dcterms:created>
  <dcterms:modified xsi:type="dcterms:W3CDTF">2014-10-01T07:09:00Z</dcterms:modified>
</cp:coreProperties>
</file>